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5DD7329C" w14:textId="77777777" w:rsidR="00D475E4" w:rsidRPr="000C53A8" w:rsidRDefault="00D475E4" w:rsidP="00D475E4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حوزه 9: دانش آموختگان: </w:t>
      </w:r>
    </w:p>
    <w:p w14:paraId="7AECE3B4" w14:textId="23BD68EF" w:rsidR="00EB2FC7" w:rsidRPr="00085724" w:rsidRDefault="00D475E4" w:rsidP="00D475E4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1-9: سامانه ثبت اطلاعات دانش آموختگان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8"/>
        <w:gridCol w:w="3952"/>
        <w:gridCol w:w="691"/>
        <w:gridCol w:w="950"/>
        <w:gridCol w:w="948"/>
        <w:gridCol w:w="1879"/>
        <w:gridCol w:w="892"/>
      </w:tblGrid>
      <w:tr w:rsidR="00EB2FC7" w14:paraId="55399204" w14:textId="77777777" w:rsidTr="00B651CB">
        <w:tc>
          <w:tcPr>
            <w:tcW w:w="1188" w:type="dxa"/>
          </w:tcPr>
          <w:p w14:paraId="0B3F03AD" w14:textId="77777777" w:rsidR="00EB2FC7" w:rsidRPr="001A3FA0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GoBack" w:colFirst="0" w:colLast="1"/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2FB49648" w:rsidR="00085724" w:rsidRPr="001A3FA0" w:rsidRDefault="00085724" w:rsidP="00D475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</w:t>
            </w:r>
            <w:r w:rsidR="00D475E4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312" w:type="dxa"/>
            <w:gridSpan w:val="6"/>
          </w:tcPr>
          <w:p w14:paraId="7E9C8224" w14:textId="22BEAE61" w:rsidR="00EB2FC7" w:rsidRPr="001A3FA0" w:rsidRDefault="00EB2FC7" w:rsidP="00BE129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وکار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مدون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سامانه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بروز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برای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ثبت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اطلاعات</w:t>
            </w:r>
            <w:r w:rsidR="00B651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دانش آموختگان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اشتغال،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وضعیت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ادامه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تحصیل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.....)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بینی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475E4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D475E4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bookmarkEnd w:id="1"/>
      <w:tr w:rsidR="00EB2FC7" w14:paraId="3B6E064F" w14:textId="77777777" w:rsidTr="00B651CB">
        <w:tc>
          <w:tcPr>
            <w:tcW w:w="1188" w:type="dxa"/>
          </w:tcPr>
          <w:p w14:paraId="41DEF7E6" w14:textId="0E8D072C" w:rsidR="00EB2FC7" w:rsidRPr="001A3FA0" w:rsidRDefault="00B651CB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1A3F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952" w:type="dxa"/>
            <w:shd w:val="clear" w:color="auto" w:fill="BDD6EE" w:themeFill="accent1" w:themeFillTint="66"/>
          </w:tcPr>
          <w:p w14:paraId="21D90893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سنجه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91" w:type="dxa"/>
            <w:shd w:val="clear" w:color="auto" w:fill="BDD6EE" w:themeFill="accent1" w:themeFillTint="66"/>
          </w:tcPr>
          <w:p w14:paraId="1E2AB6F6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0" w:type="dxa"/>
            <w:shd w:val="clear" w:color="auto" w:fill="BDD6EE" w:themeFill="accent1" w:themeFillTint="66"/>
          </w:tcPr>
          <w:p w14:paraId="67B9C0C0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نسبتا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8" w:type="dxa"/>
            <w:shd w:val="clear" w:color="auto" w:fill="BDD6EE" w:themeFill="accent1" w:themeFillTint="66"/>
          </w:tcPr>
          <w:p w14:paraId="5C24673B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غیر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14:paraId="7B992855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معیار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3DAD4648" w14:textId="77777777" w:rsidR="00EB2FC7" w:rsidRPr="001A3FA0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ابزار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ارزیابی</w:t>
            </w:r>
          </w:p>
        </w:tc>
      </w:tr>
      <w:tr w:rsidR="00085724" w14:paraId="4CFB7C9E" w14:textId="77777777" w:rsidTr="00B651CB">
        <w:tc>
          <w:tcPr>
            <w:tcW w:w="1188" w:type="dxa"/>
          </w:tcPr>
          <w:p w14:paraId="06F4C97D" w14:textId="5457662A" w:rsidR="00085724" w:rsidRPr="001A3FA0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B651CB"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651CB"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ترجیحی</w:t>
            </w:r>
          </w:p>
        </w:tc>
        <w:tc>
          <w:tcPr>
            <w:tcW w:w="3952" w:type="dxa"/>
            <w:shd w:val="clear" w:color="auto" w:fill="auto"/>
          </w:tcPr>
          <w:p w14:paraId="77E26A24" w14:textId="0722E7B2" w:rsidR="00085724" w:rsidRPr="001A3FA0" w:rsidRDefault="00D475E4" w:rsidP="00D475E4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اطلاعات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سا</w:t>
            </w:r>
            <w:r w:rsidRPr="001A3FA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یر</w:t>
            </w:r>
            <w:r w:rsidRPr="001A3FA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فعال</w:t>
            </w:r>
            <w:r w:rsidRPr="001A3FA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یت</w:t>
            </w:r>
            <w:r w:rsidRPr="001A3FA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1A3FA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A3FA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 آموختگان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سطح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گروه،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دانشگاه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1" w:type="dxa"/>
          </w:tcPr>
          <w:p w14:paraId="440EEDF3" w14:textId="18141A96" w:rsidR="00085724" w:rsidRPr="001A3FA0" w:rsidRDefault="00B651CB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50" w:type="dxa"/>
          </w:tcPr>
          <w:p w14:paraId="0BCB5B52" w14:textId="77777777" w:rsidR="00085724" w:rsidRPr="001A3FA0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</w:tcPr>
          <w:p w14:paraId="137B1CAD" w14:textId="6E219FB8" w:rsidR="00085724" w:rsidRPr="001A3FA0" w:rsidRDefault="00B651CB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879" w:type="dxa"/>
          </w:tcPr>
          <w:p w14:paraId="7507E20D" w14:textId="24389E49" w:rsidR="00085724" w:rsidRPr="001A3FA0" w:rsidRDefault="00B651CB" w:rsidP="0008572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وجود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سیستم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وضعیت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اشتغال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دانش</w:t>
            </w:r>
            <w:r w:rsidRPr="00B651CB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آموختگان</w:t>
            </w:r>
          </w:p>
        </w:tc>
        <w:tc>
          <w:tcPr>
            <w:tcW w:w="892" w:type="dxa"/>
          </w:tcPr>
          <w:p w14:paraId="4A77F852" w14:textId="1A06CDDA" w:rsidR="00085724" w:rsidRPr="001A3FA0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77E3555" w14:textId="77777777" w:rsidR="00085724" w:rsidRPr="001A3FA0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FD0EC06" w14:textId="1213E550" w:rsidR="00085724" w:rsidRPr="001A3FA0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مصاحبه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651CB" w14:paraId="20F4C381" w14:textId="77777777" w:rsidTr="00B651CB">
        <w:tc>
          <w:tcPr>
            <w:tcW w:w="1188" w:type="dxa"/>
          </w:tcPr>
          <w:p w14:paraId="66E89C74" w14:textId="3BE56CD0" w:rsidR="00B651CB" w:rsidRPr="001A3FA0" w:rsidRDefault="00B651CB" w:rsidP="00B651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ترجیحی</w:t>
            </w:r>
          </w:p>
        </w:tc>
        <w:tc>
          <w:tcPr>
            <w:tcW w:w="3952" w:type="dxa"/>
            <w:shd w:val="clear" w:color="auto" w:fill="auto"/>
          </w:tcPr>
          <w:p w14:paraId="04C6ECEE" w14:textId="67633A57" w:rsidR="00B651CB" w:rsidRPr="00B651CB" w:rsidRDefault="00B651CB" w:rsidP="00B651CB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راه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ارتباط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مستمر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روز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آموختگان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51C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B651CB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1" w:type="dxa"/>
          </w:tcPr>
          <w:p w14:paraId="5E7C1152" w14:textId="08FC3B51" w:rsidR="00B651CB" w:rsidRPr="001A3FA0" w:rsidRDefault="00B651CB" w:rsidP="00B651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50" w:type="dxa"/>
          </w:tcPr>
          <w:p w14:paraId="58B14CBB" w14:textId="77777777" w:rsidR="00B651CB" w:rsidRPr="001A3FA0" w:rsidRDefault="00B651CB" w:rsidP="00B651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</w:tcPr>
          <w:p w14:paraId="24D988E3" w14:textId="4F7C36D7" w:rsidR="00B651CB" w:rsidRPr="001A3FA0" w:rsidRDefault="00B651CB" w:rsidP="00B651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879" w:type="dxa"/>
          </w:tcPr>
          <w:p w14:paraId="486535F8" w14:textId="608235D1" w:rsidR="00B651CB" w:rsidRPr="001A3FA0" w:rsidRDefault="00B651CB" w:rsidP="00B651CB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مربوط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نحوه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دانش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آموختگان</w:t>
            </w:r>
          </w:p>
        </w:tc>
        <w:tc>
          <w:tcPr>
            <w:tcW w:w="892" w:type="dxa"/>
          </w:tcPr>
          <w:p w14:paraId="548A34FE" w14:textId="77777777" w:rsidR="00B651CB" w:rsidRPr="00B651CB" w:rsidRDefault="00B651CB" w:rsidP="00B651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51CB">
              <w:rPr>
                <w:rFonts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B651CB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16178FCF" w14:textId="77777777" w:rsidR="00B651CB" w:rsidRPr="001A3FA0" w:rsidRDefault="00B651CB" w:rsidP="00B651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1CB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B651CB" w:rsidRDefault="00B651CB" w:rsidP="00B651CB">
            <w:pPr>
              <w:bidi/>
              <w:rPr>
                <w:rtl/>
                <w:lang w:bidi="fa-IR"/>
              </w:rPr>
            </w:pPr>
          </w:p>
        </w:tc>
      </w:tr>
      <w:tr w:rsidR="00B651CB" w14:paraId="30CA261A" w14:textId="77777777" w:rsidTr="00C86942">
        <w:tc>
          <w:tcPr>
            <w:tcW w:w="10500" w:type="dxa"/>
            <w:gridSpan w:val="7"/>
          </w:tcPr>
          <w:p w14:paraId="6AF76AD4" w14:textId="77777777" w:rsidR="00B651CB" w:rsidRPr="00085724" w:rsidRDefault="00B651CB" w:rsidP="00B651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B651CB" w14:paraId="5072DC0A" w14:textId="77777777" w:rsidTr="00C86942">
        <w:tc>
          <w:tcPr>
            <w:tcW w:w="10500" w:type="dxa"/>
            <w:gridSpan w:val="7"/>
          </w:tcPr>
          <w:p w14:paraId="56247A40" w14:textId="77777777" w:rsidR="00B651CB" w:rsidRPr="00085724" w:rsidRDefault="00B651CB" w:rsidP="00B651C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B651CB" w14:paraId="3C867D25" w14:textId="77777777" w:rsidTr="00B651CB">
        <w:tc>
          <w:tcPr>
            <w:tcW w:w="1188" w:type="dxa"/>
          </w:tcPr>
          <w:p w14:paraId="61704FF6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2" w:type="dxa"/>
            <w:gridSpan w:val="6"/>
          </w:tcPr>
          <w:p w14:paraId="301BFB5A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B651CB" w14:paraId="11233939" w14:textId="77777777" w:rsidTr="00B651CB">
        <w:tc>
          <w:tcPr>
            <w:tcW w:w="1188" w:type="dxa"/>
          </w:tcPr>
          <w:p w14:paraId="0E7BB8EE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2" w:type="dxa"/>
            <w:gridSpan w:val="6"/>
          </w:tcPr>
          <w:p w14:paraId="27A8C891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B651CB" w14:paraId="32D2C142" w14:textId="77777777" w:rsidTr="00B651CB">
        <w:tc>
          <w:tcPr>
            <w:tcW w:w="1188" w:type="dxa"/>
          </w:tcPr>
          <w:p w14:paraId="0F56EB52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2" w:type="dxa"/>
            <w:gridSpan w:val="6"/>
          </w:tcPr>
          <w:p w14:paraId="148E5154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p w14:paraId="517C1282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2" w:name="_Hlk63118490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FDEE61C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52E94B1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1413CCF4" w14:textId="77777777" w:rsidR="002A491F" w:rsidRPr="000C53A8" w:rsidRDefault="002A491F" w:rsidP="002A491F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حوزه 9: دانش آموختگان: </w:t>
      </w:r>
    </w:p>
    <w:p w14:paraId="70D551FD" w14:textId="02635CA1" w:rsidR="000712FE" w:rsidRPr="00085724" w:rsidRDefault="00AD52FA" w:rsidP="00AD52FA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زیرحوزه 2-9 </w:t>
      </w:r>
      <w:r w:rsidRPr="000C53A8">
        <w:rPr>
          <w:rFonts w:cs="B Titr"/>
          <w:b/>
          <w:bCs/>
          <w:color w:val="000000" w:themeColor="text1"/>
          <w:u w:val="single"/>
          <w:rtl/>
        </w:rPr>
        <w:t>رضايت دانش آموختگان و  گيرندگان خدمت از توانمند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ی</w:t>
      </w:r>
      <w:r w:rsidRPr="000C53A8">
        <w:rPr>
          <w:rFonts w:cs="B Titr"/>
          <w:b/>
          <w:bCs/>
          <w:color w:val="000000" w:themeColor="text1"/>
          <w:u w:val="single"/>
          <w:rtl/>
        </w:rPr>
        <w:t xml:space="preserve"> ها و مهارت آنان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9"/>
        <w:gridCol w:w="3707"/>
        <w:gridCol w:w="745"/>
        <w:gridCol w:w="956"/>
        <w:gridCol w:w="930"/>
        <w:gridCol w:w="1832"/>
        <w:gridCol w:w="1141"/>
      </w:tblGrid>
      <w:tr w:rsidR="000712FE" w14:paraId="7D96A176" w14:textId="77777777" w:rsidTr="00AD52FA">
        <w:tc>
          <w:tcPr>
            <w:tcW w:w="1189" w:type="dxa"/>
          </w:tcPr>
          <w:p w14:paraId="42B75743" w14:textId="77777777" w:rsidR="000712FE" w:rsidRPr="001A3FA0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E9B8507" w14:textId="6FAB2252" w:rsidR="000712FE" w:rsidRPr="001A3FA0" w:rsidRDefault="000712FE" w:rsidP="00AD52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AD52FA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1-2-9</w:t>
            </w:r>
          </w:p>
        </w:tc>
        <w:tc>
          <w:tcPr>
            <w:tcW w:w="9311" w:type="dxa"/>
            <w:gridSpan w:val="6"/>
          </w:tcPr>
          <w:p w14:paraId="7F4B0F4B" w14:textId="2FAB8638" w:rsidR="000712FE" w:rsidRPr="001A3FA0" w:rsidRDefault="000712FE" w:rsidP="00BE129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مرتبط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اخذ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نظر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B651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گيرندگان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خدمت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سازمان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ذینفع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سطح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توانمندی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مهارت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آموختگان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تدوین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B651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712FE" w14:paraId="747E5C3A" w14:textId="77777777" w:rsidTr="00AD52FA">
        <w:tc>
          <w:tcPr>
            <w:tcW w:w="1189" w:type="dxa"/>
          </w:tcPr>
          <w:p w14:paraId="316C270E" w14:textId="584C08E0" w:rsidR="000712FE" w:rsidRPr="001A3FA0" w:rsidRDefault="00B651CB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1A3F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07" w:type="dxa"/>
            <w:shd w:val="clear" w:color="auto" w:fill="BDD6EE" w:themeFill="accent1" w:themeFillTint="66"/>
          </w:tcPr>
          <w:p w14:paraId="1D231A08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سنجه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5" w:type="dxa"/>
            <w:shd w:val="clear" w:color="auto" w:fill="BDD6EE" w:themeFill="accent1" w:themeFillTint="66"/>
          </w:tcPr>
          <w:p w14:paraId="66AA657E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6" w:type="dxa"/>
            <w:shd w:val="clear" w:color="auto" w:fill="BDD6EE" w:themeFill="accent1" w:themeFillTint="66"/>
          </w:tcPr>
          <w:p w14:paraId="320482A4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نسبتا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14:paraId="7214AEAF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غیر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14:paraId="1E7E5900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معیار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70291E5A" w14:textId="77777777" w:rsidR="000712FE" w:rsidRPr="001A3FA0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ابزار</w:t>
            </w:r>
            <w:r w:rsidRPr="001A3FA0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b/>
                <w:bCs/>
                <w:rtl/>
                <w:lang w:bidi="fa-IR"/>
              </w:rPr>
              <w:t>ارزیابی</w:t>
            </w:r>
          </w:p>
        </w:tc>
      </w:tr>
      <w:tr w:rsidR="000712FE" w14:paraId="620EC9D8" w14:textId="77777777" w:rsidTr="00AD52FA">
        <w:tc>
          <w:tcPr>
            <w:tcW w:w="1189" w:type="dxa"/>
          </w:tcPr>
          <w:p w14:paraId="2EA50EE3" w14:textId="52F107ED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B651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ترجیحی</w:t>
            </w:r>
          </w:p>
        </w:tc>
        <w:tc>
          <w:tcPr>
            <w:tcW w:w="3707" w:type="dxa"/>
            <w:shd w:val="clear" w:color="auto" w:fill="auto"/>
          </w:tcPr>
          <w:p w14:paraId="5C82ABB2" w14:textId="55840EE1" w:rsidR="000712FE" w:rsidRPr="001A3FA0" w:rsidRDefault="00AD52FA" w:rsidP="00AD52FA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مکانیسم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هائی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دریافت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دیدگاه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گيرندگان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خدمت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ذینفع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مشکلات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آموختگان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نظرات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پیشنهادها،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پیام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کوتاه،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شبکه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B651CB"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45" w:type="dxa"/>
          </w:tcPr>
          <w:p w14:paraId="1C01C0EE" w14:textId="05BA6F87" w:rsidR="000712FE" w:rsidRPr="001A3FA0" w:rsidRDefault="00B651CB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</w:p>
        </w:tc>
        <w:tc>
          <w:tcPr>
            <w:tcW w:w="956" w:type="dxa"/>
          </w:tcPr>
          <w:p w14:paraId="0A532835" w14:textId="77777777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0" w:type="dxa"/>
          </w:tcPr>
          <w:p w14:paraId="333A2025" w14:textId="4F566E3E" w:rsidR="000712FE" w:rsidRPr="001A3FA0" w:rsidRDefault="00B651CB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832" w:type="dxa"/>
          </w:tcPr>
          <w:p w14:paraId="57EFE955" w14:textId="3C8BAD4C" w:rsidR="000712FE" w:rsidRPr="001A3FA0" w:rsidRDefault="000712FE" w:rsidP="000712F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14:paraId="29D73D11" w14:textId="77777777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14E9130" w14:textId="77777777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E24BA5F" w14:textId="22F5949C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12FE" w14:paraId="4C1EAB2E" w14:textId="77777777" w:rsidTr="00AD52FA">
        <w:tc>
          <w:tcPr>
            <w:tcW w:w="1189" w:type="dxa"/>
          </w:tcPr>
          <w:p w14:paraId="6C623CB5" w14:textId="7AF12C05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B651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ترجیحی</w:t>
            </w:r>
          </w:p>
        </w:tc>
        <w:tc>
          <w:tcPr>
            <w:tcW w:w="3707" w:type="dxa"/>
            <w:shd w:val="clear" w:color="auto" w:fill="auto"/>
          </w:tcPr>
          <w:p w14:paraId="4CF7B3ED" w14:textId="2B3718BF" w:rsidR="000712FE" w:rsidRPr="00B651CB" w:rsidRDefault="00B651CB" w:rsidP="00AD52FA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906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نتایج رضایت سنجی گيرندگان خدمت و سازمان هاي ذینفع در راستای بهبود برنامه های آموزشی مورد استفاده قرار می گیرد.</w:t>
            </w:r>
          </w:p>
        </w:tc>
        <w:tc>
          <w:tcPr>
            <w:tcW w:w="745" w:type="dxa"/>
          </w:tcPr>
          <w:p w14:paraId="55BE6443" w14:textId="1304CF16" w:rsidR="000712FE" w:rsidRPr="001A3FA0" w:rsidRDefault="00B651CB" w:rsidP="00BE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بکار گرفته می شود</w:t>
            </w:r>
          </w:p>
        </w:tc>
        <w:tc>
          <w:tcPr>
            <w:tcW w:w="956" w:type="dxa"/>
          </w:tcPr>
          <w:p w14:paraId="04193E07" w14:textId="77777777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0" w:type="dxa"/>
          </w:tcPr>
          <w:p w14:paraId="576D444B" w14:textId="00C9B4BF" w:rsidR="000712FE" w:rsidRPr="001A3FA0" w:rsidRDefault="00B651CB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بکار گرفته نمی شود</w:t>
            </w:r>
          </w:p>
        </w:tc>
        <w:tc>
          <w:tcPr>
            <w:tcW w:w="1832" w:type="dxa"/>
          </w:tcPr>
          <w:p w14:paraId="15E1E277" w14:textId="001FCE66" w:rsidR="000712FE" w:rsidRPr="001A3FA0" w:rsidRDefault="000712FE" w:rsidP="000712FE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14:paraId="682770C9" w14:textId="77777777" w:rsidR="000712FE" w:rsidRPr="001A3FA0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51CB" w14:paraId="476E0AB5" w14:textId="77777777" w:rsidTr="00AD52FA">
        <w:tc>
          <w:tcPr>
            <w:tcW w:w="1189" w:type="dxa"/>
          </w:tcPr>
          <w:p w14:paraId="4F99ED96" w14:textId="6DEBD263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3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ترجیحی</w:t>
            </w:r>
          </w:p>
        </w:tc>
        <w:tc>
          <w:tcPr>
            <w:tcW w:w="3707" w:type="dxa"/>
            <w:shd w:val="clear" w:color="auto" w:fill="auto"/>
          </w:tcPr>
          <w:p w14:paraId="5F3C6038" w14:textId="14C7F110" w:rsidR="00B651CB" w:rsidRPr="001A3FA0" w:rsidRDefault="00B651CB" w:rsidP="00BE129A">
            <w:pPr>
              <w:tabs>
                <w:tab w:val="left" w:pos="7050"/>
              </w:tabs>
              <w:bidi/>
              <w:ind w:left="72"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نتایج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بازخورد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نظرات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آموختگان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باره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سطح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توانمندی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خود،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ارزیابی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راستای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بهبود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استفاده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قرار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گیرد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45" w:type="dxa"/>
          </w:tcPr>
          <w:p w14:paraId="2A441E2F" w14:textId="2F67007C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بکار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گرفته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شود</w:t>
            </w:r>
          </w:p>
        </w:tc>
        <w:tc>
          <w:tcPr>
            <w:tcW w:w="956" w:type="dxa"/>
          </w:tcPr>
          <w:p w14:paraId="1246C2C0" w14:textId="77777777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14:paraId="3FA9F2C7" w14:textId="1D8A7329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بکار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گرفته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نمی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شود</w:t>
            </w:r>
          </w:p>
        </w:tc>
        <w:tc>
          <w:tcPr>
            <w:tcW w:w="1832" w:type="dxa"/>
          </w:tcPr>
          <w:p w14:paraId="75D38A84" w14:textId="5F3DD9F2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1" w:type="dxa"/>
          </w:tcPr>
          <w:p w14:paraId="4F75DC11" w14:textId="77777777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A3F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مستندات</w:t>
            </w:r>
            <w:r w:rsidRPr="001A3FA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77886A97" w14:textId="4AF8DF5E" w:rsidR="00B651CB" w:rsidRPr="001A3FA0" w:rsidRDefault="00B651CB" w:rsidP="001A3FA0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651CB" w14:paraId="605D274A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41868305" w14:textId="77777777" w:rsidR="00B651CB" w:rsidRDefault="00B651CB" w:rsidP="00B651CB">
            <w:pPr>
              <w:bidi/>
              <w:rPr>
                <w:rtl/>
                <w:lang w:bidi="fa-IR"/>
              </w:rPr>
            </w:pPr>
          </w:p>
        </w:tc>
      </w:tr>
      <w:tr w:rsidR="00B651CB" w14:paraId="08E21473" w14:textId="77777777" w:rsidTr="004D00A8">
        <w:tc>
          <w:tcPr>
            <w:tcW w:w="10500" w:type="dxa"/>
            <w:gridSpan w:val="7"/>
          </w:tcPr>
          <w:p w14:paraId="70B91EDE" w14:textId="77777777" w:rsidR="00B651CB" w:rsidRPr="00085724" w:rsidRDefault="00B651CB" w:rsidP="00B651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B651CB" w14:paraId="377376BB" w14:textId="77777777" w:rsidTr="004D00A8">
        <w:tc>
          <w:tcPr>
            <w:tcW w:w="10500" w:type="dxa"/>
            <w:gridSpan w:val="7"/>
          </w:tcPr>
          <w:p w14:paraId="64374589" w14:textId="77777777" w:rsidR="00B651CB" w:rsidRPr="00085724" w:rsidRDefault="00B651CB" w:rsidP="00B651C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B651CB" w14:paraId="0B67FF49" w14:textId="77777777" w:rsidTr="00AD52FA">
        <w:tc>
          <w:tcPr>
            <w:tcW w:w="1189" w:type="dxa"/>
          </w:tcPr>
          <w:p w14:paraId="639EB53B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5A9B7558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18F193CD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1" w:type="dxa"/>
            <w:gridSpan w:val="6"/>
          </w:tcPr>
          <w:p w14:paraId="06BFE95B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B651CB" w14:paraId="1F76D926" w14:textId="77777777" w:rsidTr="00AD52FA">
        <w:tc>
          <w:tcPr>
            <w:tcW w:w="1189" w:type="dxa"/>
          </w:tcPr>
          <w:p w14:paraId="2FB941FA" w14:textId="77777777" w:rsidR="00B651CB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124DEF9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1" w:type="dxa"/>
            <w:gridSpan w:val="6"/>
          </w:tcPr>
          <w:p w14:paraId="2E8AD76A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B651CB" w14:paraId="453F7D34" w14:textId="77777777" w:rsidTr="00AD52FA">
        <w:tc>
          <w:tcPr>
            <w:tcW w:w="1189" w:type="dxa"/>
          </w:tcPr>
          <w:p w14:paraId="2D753FE7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1" w:type="dxa"/>
            <w:gridSpan w:val="6"/>
          </w:tcPr>
          <w:p w14:paraId="06214422" w14:textId="77777777" w:rsidR="00B651CB" w:rsidRPr="009C7E3E" w:rsidRDefault="00B651CB" w:rsidP="00B651CB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FB31E37" w14:textId="77777777" w:rsidR="000712FE" w:rsidRDefault="000712FE" w:rsidP="000712FE">
      <w:pPr>
        <w:bidi/>
        <w:rPr>
          <w:rtl/>
          <w:lang w:bidi="fa-IR"/>
        </w:rPr>
      </w:pPr>
    </w:p>
    <w:p w14:paraId="059AF428" w14:textId="77777777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7E9CCDF" w14:textId="77777777" w:rsidR="000712FE" w:rsidRDefault="000712FE" w:rsidP="000712FE">
      <w:pPr>
        <w:bidi/>
        <w:rPr>
          <w:rtl/>
          <w:lang w:bidi="fa-IR"/>
        </w:rPr>
        <w:sectPr w:rsidR="000712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bookmarkEnd w:id="2"/>
    <w:p w14:paraId="6A8D91BE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41D0C13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79651DE0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0B86921F" w14:textId="77777777" w:rsidR="00AD52FA" w:rsidRDefault="00AD52FA" w:rsidP="00AD52FA">
      <w:pPr>
        <w:bidi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حوزه 9: دانش آموختگان: </w:t>
      </w:r>
    </w:p>
    <w:p w14:paraId="7B60F3F7" w14:textId="64C0C0FD" w:rsidR="00CA49CD" w:rsidRPr="00CA49CD" w:rsidRDefault="00AD52FA" w:rsidP="00CA49CD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3-9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:</w:t>
      </w:r>
      <w:r w:rsidRPr="000C53A8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</w:t>
      </w:r>
      <w:r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>مشارکت دانش آموختگان در تب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یی</w:t>
      </w:r>
      <w:r w:rsidRPr="00363515">
        <w:rPr>
          <w:rFonts w:cs="B Titr" w:hint="eastAsia"/>
          <w:b/>
          <w:bCs/>
          <w:color w:val="000000" w:themeColor="text1"/>
          <w:u w:val="single"/>
          <w:rtl/>
          <w:lang w:bidi="fa-IR"/>
        </w:rPr>
        <w:t>ن</w:t>
      </w:r>
      <w:r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چالش برنامه ها، بازنگر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  <w:r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و بازآموز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8"/>
        <w:gridCol w:w="3692"/>
        <w:gridCol w:w="797"/>
        <w:gridCol w:w="958"/>
        <w:gridCol w:w="939"/>
        <w:gridCol w:w="1788"/>
        <w:gridCol w:w="1138"/>
      </w:tblGrid>
      <w:tr w:rsidR="00CA49CD" w14:paraId="0CBE17DE" w14:textId="77777777" w:rsidTr="00550B5B">
        <w:tc>
          <w:tcPr>
            <w:tcW w:w="1190" w:type="dxa"/>
          </w:tcPr>
          <w:p w14:paraId="517C3E45" w14:textId="77777777" w:rsidR="00CA49CD" w:rsidRPr="001A3FA0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66DBA81" w14:textId="30A2D767" w:rsidR="00CA49CD" w:rsidRPr="001A3FA0" w:rsidRDefault="00CA49CD" w:rsidP="00AD52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85514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85514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AD52FA"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310" w:type="dxa"/>
            <w:gridSpan w:val="6"/>
          </w:tcPr>
          <w:p w14:paraId="2E4E4BC9" w14:textId="1FF3A95F" w:rsidR="00CA49CD" w:rsidRPr="001A3FA0" w:rsidRDefault="00CA49CD" w:rsidP="00BE129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1A3F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1A3FA0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آموختگان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ارزیابی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حال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بازنگری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بازآموزی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تدوین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D52FA" w:rsidRPr="001A3FA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شود</w:t>
            </w:r>
            <w:r w:rsidR="00AD52FA" w:rsidRPr="001A3FA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F1C1C" w14:paraId="47C7EC5F" w14:textId="77777777" w:rsidTr="00550B5B">
        <w:tc>
          <w:tcPr>
            <w:tcW w:w="1190" w:type="dxa"/>
          </w:tcPr>
          <w:p w14:paraId="0B926C78" w14:textId="22AB6AFD" w:rsidR="00CA49CD" w:rsidRPr="001A3FA0" w:rsidRDefault="004F1C1C" w:rsidP="004D00A8">
            <w:pPr>
              <w:bidi/>
              <w:rPr>
                <w:rFonts w:cs="B Nazanin"/>
                <w:rtl/>
                <w:lang w:bidi="fa-IR"/>
              </w:rPr>
            </w:pPr>
            <w:r w:rsidRPr="001A3FA0">
              <w:rPr>
                <w:rFonts w:cs="B Nazanin" w:hint="cs"/>
                <w:rtl/>
                <w:lang w:bidi="fa-IR"/>
              </w:rPr>
              <w:t>نوع</w:t>
            </w:r>
            <w:r w:rsidRPr="001A3FA0">
              <w:rPr>
                <w:rFonts w:cs="B Nazanin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rtl/>
                <w:lang w:bidi="fa-IR"/>
              </w:rPr>
              <w:t>استاندارد</w:t>
            </w:r>
          </w:p>
        </w:tc>
        <w:tc>
          <w:tcPr>
            <w:tcW w:w="3725" w:type="dxa"/>
            <w:shd w:val="clear" w:color="auto" w:fill="BDD6EE" w:themeFill="accent1" w:themeFillTint="66"/>
          </w:tcPr>
          <w:p w14:paraId="0B57F27E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سنجه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ها</w:t>
            </w:r>
          </w:p>
        </w:tc>
        <w:tc>
          <w:tcPr>
            <w:tcW w:w="745" w:type="dxa"/>
            <w:shd w:val="clear" w:color="auto" w:fill="BDD6EE" w:themeFill="accent1" w:themeFillTint="66"/>
          </w:tcPr>
          <w:p w14:paraId="47FE7668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14:paraId="08115B30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نسبتا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قبول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940" w:type="dxa"/>
            <w:shd w:val="clear" w:color="auto" w:fill="BDD6EE" w:themeFill="accent1" w:themeFillTint="66"/>
          </w:tcPr>
          <w:p w14:paraId="1CE3E707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غیر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قابل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قبول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E22BFEC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معیار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4629AC68" w14:textId="77777777" w:rsidR="00CA49CD" w:rsidRPr="001A3FA0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rtl/>
                <w:lang w:bidi="fa-IR"/>
              </w:rPr>
              <w:t>ابزار</w:t>
            </w:r>
            <w:r w:rsidRPr="001A3FA0">
              <w:rPr>
                <w:rFonts w:ascii="BTitrBold" w:hAnsi="Calibri" w:cs="B Nazanin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rtl/>
                <w:lang w:bidi="fa-IR"/>
              </w:rPr>
              <w:t>ارزیابی</w:t>
            </w:r>
          </w:p>
        </w:tc>
      </w:tr>
      <w:tr w:rsidR="004F1C1C" w14:paraId="79B2D459" w14:textId="77777777" w:rsidTr="00550B5B">
        <w:tc>
          <w:tcPr>
            <w:tcW w:w="1190" w:type="dxa"/>
          </w:tcPr>
          <w:p w14:paraId="5BC3C324" w14:textId="773EA84B" w:rsidR="004F1C1C" w:rsidRPr="001A3FA0" w:rsidRDefault="004F1C1C" w:rsidP="004F1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3725" w:type="dxa"/>
            <w:shd w:val="clear" w:color="auto" w:fill="auto"/>
          </w:tcPr>
          <w:p w14:paraId="002212A0" w14:textId="3FAAA3C8" w:rsidR="004F1C1C" w:rsidRPr="001A3FA0" w:rsidRDefault="004F1C1C" w:rsidP="00BE129A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گروه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بازآموزی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آموختگان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مبتنی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انتقال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تجارب،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انتقال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مسیریابی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شغل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تاسیس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شرکت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غیره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را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سازمان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متولی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پیشنهاد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داده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A3FA0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است</w:t>
            </w:r>
            <w:r w:rsidRPr="001A3FA0"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45" w:type="dxa"/>
          </w:tcPr>
          <w:p w14:paraId="36312FBC" w14:textId="3D7A0C97" w:rsidR="004F1C1C" w:rsidRPr="001A3FA0" w:rsidRDefault="004F1C1C" w:rsidP="004F1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پیشنهاد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کرده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60" w:type="dxa"/>
          </w:tcPr>
          <w:p w14:paraId="18010E33" w14:textId="08DDBBF6" w:rsidR="004F1C1C" w:rsidRPr="001A3FA0" w:rsidRDefault="004F1C1C" w:rsidP="004F1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پیشنهاد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ولی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هنوز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نکرده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40" w:type="dxa"/>
          </w:tcPr>
          <w:p w14:paraId="7B8A86A7" w14:textId="4B307BB9" w:rsidR="004F1C1C" w:rsidRPr="001A3FA0" w:rsidRDefault="004F1C1C" w:rsidP="004F1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پیشنهاد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هیچ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بازآموزی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نداده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99" w:type="dxa"/>
          </w:tcPr>
          <w:p w14:paraId="0C5CA37E" w14:textId="77ECF5F4" w:rsidR="004F1C1C" w:rsidRPr="001A3FA0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تعداد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های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بازآموزی</w:t>
            </w:r>
            <w:r w:rsidRPr="001A3FA0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41" w:type="dxa"/>
          </w:tcPr>
          <w:p w14:paraId="7A35B6CD" w14:textId="528DE351" w:rsidR="004F1C1C" w:rsidRPr="001A3FA0" w:rsidRDefault="004F1C1C" w:rsidP="004F1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گواهی</w:t>
            </w:r>
            <w:r w:rsidRPr="001A3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3FA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4F1C1C" w14:paraId="1DD8A159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14FBE04D" w14:textId="77777777" w:rsidR="004F1C1C" w:rsidRDefault="004F1C1C" w:rsidP="004F1C1C">
            <w:pPr>
              <w:bidi/>
              <w:rPr>
                <w:rtl/>
                <w:lang w:bidi="fa-IR"/>
              </w:rPr>
            </w:pPr>
          </w:p>
        </w:tc>
      </w:tr>
      <w:tr w:rsidR="004F1C1C" w14:paraId="4F40957B" w14:textId="77777777" w:rsidTr="004D00A8">
        <w:tc>
          <w:tcPr>
            <w:tcW w:w="10500" w:type="dxa"/>
            <w:gridSpan w:val="7"/>
          </w:tcPr>
          <w:p w14:paraId="1AB28FBA" w14:textId="77777777" w:rsidR="004F1C1C" w:rsidRPr="00085724" w:rsidRDefault="004F1C1C" w:rsidP="004F1C1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4F1C1C" w14:paraId="2E11DDC6" w14:textId="77777777" w:rsidTr="004D00A8">
        <w:tc>
          <w:tcPr>
            <w:tcW w:w="10500" w:type="dxa"/>
            <w:gridSpan w:val="7"/>
          </w:tcPr>
          <w:p w14:paraId="7BB37163" w14:textId="77777777" w:rsidR="004F1C1C" w:rsidRPr="00085724" w:rsidRDefault="004F1C1C" w:rsidP="004F1C1C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4F1C1C" w14:paraId="7F63B1D9" w14:textId="77777777" w:rsidTr="00550B5B">
        <w:tc>
          <w:tcPr>
            <w:tcW w:w="1190" w:type="dxa"/>
          </w:tcPr>
          <w:p w14:paraId="7E75C3AD" w14:textId="77777777" w:rsidR="004F1C1C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06E0C062" w14:textId="77777777" w:rsidR="004F1C1C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77411EE1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0" w:type="dxa"/>
            <w:gridSpan w:val="6"/>
          </w:tcPr>
          <w:p w14:paraId="184A8F2F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4F1C1C" w14:paraId="64582F11" w14:textId="77777777" w:rsidTr="00550B5B">
        <w:tc>
          <w:tcPr>
            <w:tcW w:w="1190" w:type="dxa"/>
          </w:tcPr>
          <w:p w14:paraId="2EAABF61" w14:textId="77777777" w:rsidR="004F1C1C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77CB54B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0" w:type="dxa"/>
            <w:gridSpan w:val="6"/>
          </w:tcPr>
          <w:p w14:paraId="3643DBE8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4F1C1C" w14:paraId="29737A7B" w14:textId="77777777" w:rsidTr="00550B5B">
        <w:tc>
          <w:tcPr>
            <w:tcW w:w="1190" w:type="dxa"/>
          </w:tcPr>
          <w:p w14:paraId="26128C93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0" w:type="dxa"/>
            <w:gridSpan w:val="6"/>
          </w:tcPr>
          <w:p w14:paraId="30A79E5F" w14:textId="77777777" w:rsidR="004F1C1C" w:rsidRPr="009C7E3E" w:rsidRDefault="004F1C1C" w:rsidP="004F1C1C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E2E7D9A" w14:textId="77777777" w:rsidR="00CA49CD" w:rsidRDefault="00CA49CD" w:rsidP="00CA49CD">
      <w:pPr>
        <w:bidi/>
        <w:rPr>
          <w:rtl/>
          <w:lang w:bidi="fa-IR"/>
        </w:rPr>
      </w:pPr>
    </w:p>
    <w:p w14:paraId="68954A45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F97712F" w14:textId="77777777" w:rsidR="00585514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</w:rPr>
      </w:pPr>
      <w:r>
        <w:rPr>
          <w:rFonts w:hint="cs"/>
          <w:rtl/>
          <w:lang w:bidi="fa-IR"/>
        </w:rPr>
        <w:t>امضای دبیر کمیته</w:t>
      </w:r>
    </w:p>
    <w:p w14:paraId="21769434" w14:textId="6EE95011" w:rsidR="00085724" w:rsidRDefault="00085724" w:rsidP="001A3FA0">
      <w:pPr>
        <w:bidi/>
        <w:rPr>
          <w:rtl/>
          <w:lang w:bidi="fa-IR"/>
        </w:rPr>
      </w:pPr>
    </w:p>
    <w:p w14:paraId="07B19065" w14:textId="77777777" w:rsidR="00BE129A" w:rsidRDefault="00BE129A" w:rsidP="00FD2FCA">
      <w:pPr>
        <w:bidi/>
        <w:rPr>
          <w:rtl/>
          <w:lang w:bidi="fa-IR"/>
        </w:rPr>
      </w:pPr>
    </w:p>
    <w:sectPr w:rsidR="00BE1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9C53E" w14:textId="77777777" w:rsidR="004B7518" w:rsidRDefault="004B7518" w:rsidP="000712FE">
      <w:pPr>
        <w:spacing w:after="0" w:line="240" w:lineRule="auto"/>
      </w:pPr>
      <w:r>
        <w:separator/>
      </w:r>
    </w:p>
  </w:endnote>
  <w:endnote w:type="continuationSeparator" w:id="0">
    <w:p w14:paraId="459253D5" w14:textId="77777777" w:rsidR="004B7518" w:rsidRDefault="004B7518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17E02" w14:textId="77777777" w:rsidR="004B7518" w:rsidRDefault="004B7518" w:rsidP="000712FE">
      <w:pPr>
        <w:spacing w:after="0" w:line="240" w:lineRule="auto"/>
      </w:pPr>
      <w:r>
        <w:separator/>
      </w:r>
    </w:p>
  </w:footnote>
  <w:footnote w:type="continuationSeparator" w:id="0">
    <w:p w14:paraId="12932B75" w14:textId="77777777" w:rsidR="004B7518" w:rsidRDefault="004B7518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BB2"/>
    <w:multiLevelType w:val="hybridMultilevel"/>
    <w:tmpl w:val="C0F2B3B4"/>
    <w:lvl w:ilvl="0" w:tplc="F8C2B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712FE"/>
    <w:rsid w:val="00085724"/>
    <w:rsid w:val="001A3FA0"/>
    <w:rsid w:val="002A491F"/>
    <w:rsid w:val="002D084F"/>
    <w:rsid w:val="00382B3E"/>
    <w:rsid w:val="003A1ADA"/>
    <w:rsid w:val="003B76D6"/>
    <w:rsid w:val="003E123B"/>
    <w:rsid w:val="004B7518"/>
    <w:rsid w:val="004D02A5"/>
    <w:rsid w:val="004F1C1C"/>
    <w:rsid w:val="00550B5B"/>
    <w:rsid w:val="00585514"/>
    <w:rsid w:val="005B1513"/>
    <w:rsid w:val="005C4C5E"/>
    <w:rsid w:val="0061524F"/>
    <w:rsid w:val="00743D22"/>
    <w:rsid w:val="00781FF3"/>
    <w:rsid w:val="007E67D9"/>
    <w:rsid w:val="008C4ABC"/>
    <w:rsid w:val="008F43E7"/>
    <w:rsid w:val="0092760C"/>
    <w:rsid w:val="009770EF"/>
    <w:rsid w:val="00997047"/>
    <w:rsid w:val="00A42511"/>
    <w:rsid w:val="00A77E09"/>
    <w:rsid w:val="00AD29AE"/>
    <w:rsid w:val="00AD52FA"/>
    <w:rsid w:val="00B651CB"/>
    <w:rsid w:val="00B860A0"/>
    <w:rsid w:val="00BE129A"/>
    <w:rsid w:val="00C86942"/>
    <w:rsid w:val="00CA49CD"/>
    <w:rsid w:val="00D475E4"/>
    <w:rsid w:val="00DA3434"/>
    <w:rsid w:val="00EB2FC7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BalloonText">
    <w:name w:val="Balloon Text"/>
    <w:basedOn w:val="Normal"/>
    <w:link w:val="BalloonTextChar"/>
    <w:uiPriority w:val="99"/>
    <w:semiHidden/>
    <w:unhideWhenUsed/>
    <w:rsid w:val="00BE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9415-DC90-43F6-BDE7-8FDD9ACE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2</cp:lastModifiedBy>
  <cp:revision>3</cp:revision>
  <cp:lastPrinted>2023-01-25T07:26:00Z</cp:lastPrinted>
  <dcterms:created xsi:type="dcterms:W3CDTF">2023-02-14T07:08:00Z</dcterms:created>
  <dcterms:modified xsi:type="dcterms:W3CDTF">2023-02-22T11:06:00Z</dcterms:modified>
</cp:coreProperties>
</file>